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461A97">
        <w:rPr>
          <w:rFonts w:ascii="Times New Roman" w:hAnsi="Times New Roman"/>
          <w:sz w:val="28"/>
          <w:szCs w:val="28"/>
        </w:rPr>
        <w:t>1</w:t>
      </w:r>
      <w:r w:rsidR="00461A97" w:rsidRPr="00461A97">
        <w:rPr>
          <w:rFonts w:ascii="Times New Roman" w:hAnsi="Times New Roman"/>
          <w:sz w:val="28"/>
          <w:szCs w:val="28"/>
        </w:rPr>
        <w:t>36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 xml:space="preserve">м: Российская Федерация, </w:t>
      </w:r>
      <w:r w:rsidR="00A15B4C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320F2A" w:rsidRPr="0045210D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="00320F2A" w:rsidRPr="0045210D">
        <w:rPr>
          <w:rFonts w:ascii="Times New Roman" w:hAnsi="Times New Roman"/>
          <w:sz w:val="28"/>
          <w:szCs w:val="28"/>
        </w:rPr>
        <w:t xml:space="preserve"> ЗАТО го</w:t>
      </w:r>
      <w:r w:rsidR="00461A97">
        <w:rPr>
          <w:rFonts w:ascii="Times New Roman" w:hAnsi="Times New Roman"/>
          <w:sz w:val="28"/>
          <w:szCs w:val="28"/>
        </w:rPr>
        <w:t xml:space="preserve">род Железногорск,  п. </w:t>
      </w:r>
      <w:r w:rsidR="00461A97" w:rsidRPr="00461A97">
        <w:rPr>
          <w:rFonts w:ascii="Times New Roman" w:hAnsi="Times New Roman"/>
          <w:sz w:val="28"/>
          <w:szCs w:val="28"/>
        </w:rPr>
        <w:t>Н</w:t>
      </w:r>
      <w:r w:rsidR="00461A97">
        <w:rPr>
          <w:rFonts w:ascii="Times New Roman" w:hAnsi="Times New Roman"/>
          <w:sz w:val="28"/>
          <w:szCs w:val="28"/>
        </w:rPr>
        <w:t>овый Путь</w:t>
      </w:r>
      <w:r w:rsidR="00320F2A" w:rsidRPr="0045210D">
        <w:rPr>
          <w:rFonts w:ascii="Times New Roman" w:hAnsi="Times New Roman"/>
          <w:sz w:val="28"/>
          <w:szCs w:val="28"/>
        </w:rPr>
        <w:t>, улица</w:t>
      </w:r>
      <w:r w:rsidR="00461A97">
        <w:rPr>
          <w:rFonts w:ascii="Times New Roman" w:hAnsi="Times New Roman"/>
          <w:sz w:val="28"/>
          <w:szCs w:val="28"/>
        </w:rPr>
        <w:t xml:space="preserve"> Спортивная</w:t>
      </w:r>
      <w:r w:rsidR="00320F2A" w:rsidRPr="0045210D">
        <w:rPr>
          <w:rFonts w:ascii="Times New Roman" w:hAnsi="Times New Roman"/>
          <w:sz w:val="28"/>
          <w:szCs w:val="28"/>
        </w:rPr>
        <w:t xml:space="preserve">, участок № </w:t>
      </w:r>
      <w:r w:rsidR="00461A97">
        <w:rPr>
          <w:rFonts w:ascii="Times New Roman" w:hAnsi="Times New Roman"/>
          <w:sz w:val="28"/>
          <w:szCs w:val="28"/>
        </w:rPr>
        <w:t>6</w:t>
      </w:r>
      <w:r w:rsidR="00A15B4C"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="00A15B4C" w:rsidRPr="00007AE8">
        <w:rPr>
          <w:rFonts w:ascii="Times New Roman" w:hAnsi="Times New Roman"/>
          <w:sz w:val="28"/>
          <w:szCs w:val="28"/>
        </w:rPr>
        <w:t xml:space="preserve"> п</w:t>
      </w:r>
      <w:r w:rsidR="00320F2A" w:rsidRPr="00007AE8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461A97">
        <w:rPr>
          <w:rFonts w:ascii="Times New Roman" w:hAnsi="Times New Roman"/>
          <w:sz w:val="28"/>
          <w:szCs w:val="28"/>
        </w:rPr>
        <w:t>г. Железногорск от 19.03.2019 № 40</w:t>
      </w:r>
      <w:r w:rsidR="00A15B4C"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461A97">
        <w:rPr>
          <w:rFonts w:ascii="Times New Roman" w:hAnsi="Times New Roman"/>
          <w:sz w:val="28"/>
          <w:szCs w:val="28"/>
        </w:rPr>
        <w:t>территории квартала № 17 поселка Новый Путь ЗАТО Железногорск красноярского края</w:t>
      </w:r>
      <w:r w:rsidR="00320F2A" w:rsidRPr="00007AE8">
        <w:rPr>
          <w:rFonts w:ascii="Times New Roman" w:hAnsi="Times New Roman"/>
          <w:sz w:val="28"/>
          <w:szCs w:val="28"/>
        </w:rPr>
        <w:t xml:space="preserve">» </w:t>
      </w:r>
      <w:r w:rsidR="00A15B4C" w:rsidRPr="00007AE8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461A97">
        <w:rPr>
          <w:rFonts w:ascii="Times New Roman" w:hAnsi="Times New Roman"/>
          <w:sz w:val="28"/>
          <w:szCs w:val="28"/>
        </w:rPr>
        <w:t>с кадастровым номером 24:58:07</w:t>
      </w:r>
      <w:r w:rsidR="00A15B4C" w:rsidRPr="00007AE8">
        <w:rPr>
          <w:rFonts w:ascii="Times New Roman" w:hAnsi="Times New Roman"/>
          <w:sz w:val="28"/>
          <w:szCs w:val="28"/>
        </w:rPr>
        <w:t>01001:</w:t>
      </w:r>
      <w:proofErr w:type="gramStart"/>
      <w:r w:rsidR="00A15B4C" w:rsidRPr="00007AE8">
        <w:rPr>
          <w:rFonts w:ascii="Times New Roman" w:hAnsi="Times New Roman"/>
          <w:sz w:val="28"/>
          <w:szCs w:val="28"/>
        </w:rPr>
        <w:t>ЗУ</w:t>
      </w:r>
      <w:r w:rsidR="00461A97">
        <w:rPr>
          <w:rFonts w:ascii="Times New Roman" w:hAnsi="Times New Roman"/>
          <w:sz w:val="28"/>
          <w:szCs w:val="28"/>
        </w:rPr>
        <w:t>72</w:t>
      </w:r>
      <w:r w:rsidR="00A15B4C" w:rsidRPr="00007AE8">
        <w:rPr>
          <w:rFonts w:ascii="Times New Roman" w:hAnsi="Times New Roman"/>
          <w:sz w:val="28"/>
          <w:szCs w:val="28"/>
        </w:rPr>
        <w:t>),</w:t>
      </w:r>
      <w:r w:rsidR="00B47D14" w:rsidRPr="00007AE8">
        <w:rPr>
          <w:rFonts w:ascii="Times New Roman" w:hAnsi="Times New Roman"/>
          <w:sz w:val="28"/>
          <w:szCs w:val="28"/>
        </w:rPr>
        <w:t xml:space="preserve"> </w:t>
      </w:r>
      <w:r w:rsidR="00D1517A" w:rsidRPr="00007AE8">
        <w:rPr>
          <w:rFonts w:ascii="Times New Roman" w:hAnsi="Times New Roman"/>
          <w:sz w:val="28"/>
          <w:szCs w:val="28"/>
        </w:rPr>
        <w:t xml:space="preserve">на </w:t>
      </w:r>
      <w:r w:rsidR="00AA0D6E" w:rsidRPr="00007AE8">
        <w:rPr>
          <w:rFonts w:ascii="Times New Roman" w:hAnsi="Times New Roman"/>
          <w:sz w:val="28"/>
          <w:szCs w:val="28"/>
        </w:rPr>
        <w:t>земл</w:t>
      </w:r>
      <w:r w:rsidR="00D1517A" w:rsidRPr="00007AE8">
        <w:rPr>
          <w:rFonts w:ascii="Times New Roman" w:hAnsi="Times New Roman"/>
          <w:sz w:val="28"/>
          <w:szCs w:val="28"/>
        </w:rPr>
        <w:t>ях населенных пунктов</w:t>
      </w:r>
      <w:r w:rsidR="001B631E" w:rsidRPr="00007AE8">
        <w:rPr>
          <w:rFonts w:ascii="Times New Roman" w:hAnsi="Times New Roman"/>
          <w:sz w:val="28"/>
          <w:szCs w:val="28"/>
        </w:rPr>
        <w:t>.</w:t>
      </w:r>
      <w:r w:rsidR="001B63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C0B39" w:rsidRPr="003969A7" w:rsidRDefault="006C0B39" w:rsidP="006C0B3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 w:rsidR="00B91854"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 w:rsidR="00B91854">
        <w:rPr>
          <w:rFonts w:ascii="Times New Roman" w:hAnsi="Times New Roman"/>
          <w:sz w:val="28"/>
          <w:szCs w:val="28"/>
        </w:rPr>
        <w:t>для</w:t>
      </w:r>
      <w:r w:rsidR="00B91854" w:rsidRPr="003969A7">
        <w:rPr>
          <w:rFonts w:ascii="Times New Roman" w:hAnsi="Times New Roman"/>
          <w:sz w:val="28"/>
          <w:szCs w:val="28"/>
        </w:rPr>
        <w:t xml:space="preserve"> </w:t>
      </w:r>
      <w:r w:rsidR="00B91854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61A97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F15596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</w:t>
      </w:r>
      <w:r w:rsidR="00461A97">
        <w:rPr>
          <w:rFonts w:ascii="Times New Roman" w:hAnsi="Times New Roman"/>
          <w:b/>
          <w:bCs/>
          <w:sz w:val="28"/>
          <w:szCs w:val="28"/>
        </w:rPr>
        <w:t>2</w:t>
      </w:r>
      <w:r w:rsidR="00F15596">
        <w:rPr>
          <w:rFonts w:ascii="Times New Roman" w:hAnsi="Times New Roman"/>
          <w:b/>
          <w:bCs/>
          <w:sz w:val="28"/>
          <w:szCs w:val="28"/>
        </w:rPr>
        <w:t xml:space="preserve"> 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879CB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C0B3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1A07-877F-4C38-A409-FCEDA394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60</cp:revision>
  <cp:lastPrinted>2023-04-07T08:06:00Z</cp:lastPrinted>
  <dcterms:created xsi:type="dcterms:W3CDTF">2017-09-13T07:51:00Z</dcterms:created>
  <dcterms:modified xsi:type="dcterms:W3CDTF">2023-04-07T08:28:00Z</dcterms:modified>
</cp:coreProperties>
</file>